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CF" w:rsidRPr="00DD38A4" w:rsidRDefault="006B0CCF" w:rsidP="00DD38A4">
      <w:pPr>
        <w:shd w:val="clear" w:color="auto" w:fill="FFFFFF"/>
        <w:spacing w:after="0" w:line="360" w:lineRule="auto"/>
        <w:outlineLvl w:val="0"/>
        <w:rPr>
          <w:rFonts w:eastAsia="Times New Roman" w:cs="Arial"/>
          <w:bCs/>
          <w:spacing w:val="20"/>
          <w:sz w:val="28"/>
          <w:szCs w:val="28"/>
          <w:lang w:eastAsia="pl-PL"/>
        </w:rPr>
      </w:pPr>
      <w:r w:rsidRPr="00DD38A4">
        <w:rPr>
          <w:rFonts w:eastAsia="Times New Roman" w:cs="Times New Roman"/>
          <w:b/>
          <w:bCs/>
          <w:color w:val="3C4858"/>
          <w:spacing w:val="20"/>
          <w:kern w:val="36"/>
          <w:sz w:val="28"/>
          <w:szCs w:val="28"/>
          <w:lang w:eastAsia="pl-PL"/>
        </w:rPr>
        <w:t>Bezpieczne korzystanie z Internetu</w:t>
      </w:r>
      <w:r w:rsidR="00DD38A4">
        <w:rPr>
          <w:rFonts w:eastAsia="Times New Roman" w:cs="Times New Roman"/>
          <w:b/>
          <w:bCs/>
          <w:color w:val="3C4858"/>
          <w:spacing w:val="20"/>
          <w:kern w:val="36"/>
          <w:sz w:val="28"/>
          <w:szCs w:val="28"/>
          <w:lang w:eastAsia="pl-PL"/>
        </w:rPr>
        <w:br/>
      </w:r>
      <w:r w:rsidR="00DD38A4">
        <w:rPr>
          <w:rFonts w:eastAsia="Times New Roman" w:cs="Times New Roman"/>
          <w:b/>
          <w:bCs/>
          <w:color w:val="3C4858"/>
          <w:spacing w:val="20"/>
          <w:kern w:val="36"/>
          <w:sz w:val="28"/>
          <w:szCs w:val="28"/>
          <w:lang w:eastAsia="pl-PL"/>
        </w:rPr>
        <w:br/>
      </w:r>
      <w:r w:rsidR="006C5903"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Internet stał się</w:t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 xml:space="preserve"> nieodłączną częś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t>cią naszej codzienności. To, co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br/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jeszcze niedawno robiliśmy w s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t>posób tradycyjny, dziś szybko i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br/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 xml:space="preserve">sprawnie wykonujemy wirtualnie. 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t>Obecnie w sieci zrobimy zakupy,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br/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posłuchamy muzyki, obejrzymy film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t>, zapłacimy rachunki, napiszemy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br/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list czy odbędziemy rozmowę z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t xml:space="preserve"> rodziną lub przyjaciółmi. Jest </w:t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nieocenionym źródłem wiedzy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t>, wymiany doświadczeń, miejscem</w:t>
      </w:r>
      <w:r w:rsidR="00DD38A4">
        <w:rPr>
          <w:rFonts w:eastAsia="Times New Roman" w:cs="Arial"/>
          <w:bCs/>
          <w:spacing w:val="20"/>
          <w:sz w:val="28"/>
          <w:szCs w:val="28"/>
          <w:lang w:eastAsia="pl-PL"/>
        </w:rPr>
        <w:br/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wirtualnych spotkań z innymi ludźmi. Pełni funkcję poznawczą, społeczną, rozrywkową. Wielość zalet wirtualnej rzeczywistości nie może jednak zakryć zagrożeń, które się w niej kryją. Warto więc poznać podstawowe zas</w:t>
      </w:r>
      <w:r w:rsidR="006C5903"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ady bezpiecznego korzystania z I</w:t>
      </w:r>
      <w:r w:rsidRPr="00DD38A4">
        <w:rPr>
          <w:rFonts w:eastAsia="Times New Roman" w:cs="Arial"/>
          <w:bCs/>
          <w:spacing w:val="20"/>
          <w:sz w:val="28"/>
          <w:szCs w:val="28"/>
          <w:lang w:eastAsia="pl-PL"/>
        </w:rPr>
        <w:t>nternetu.</w:t>
      </w:r>
    </w:p>
    <w:p w:rsidR="006B0CCF" w:rsidRPr="00DD38A4" w:rsidRDefault="00DD38A4" w:rsidP="00DD38A4">
      <w:pPr>
        <w:shd w:val="clear" w:color="auto" w:fill="FFFFFF"/>
        <w:spacing w:after="225" w:line="360" w:lineRule="auto"/>
        <w:outlineLvl w:val="1"/>
        <w:rPr>
          <w:rFonts w:eastAsia="Times New Roman" w:cs="Arial"/>
          <w:color w:val="FF0000"/>
          <w:spacing w:val="20"/>
          <w:sz w:val="28"/>
          <w:szCs w:val="28"/>
          <w:lang w:eastAsia="pl-PL"/>
        </w:rPr>
      </w:pP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1.</w:t>
      </w:r>
      <w:r w:rsidR="00A8754E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S</w:t>
      </w:r>
      <w:r w:rsidR="006B0CCF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trzeż się wirusów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Podstawą bezpiecznego korzystania z Internetu jest zainwestowanie w porządne </w:t>
      </w:r>
      <w:hyperlink r:id="rId4" w:history="1">
        <w:r w:rsidR="006B0CCF" w:rsidRPr="00DD38A4">
          <w:rPr>
            <w:rFonts w:eastAsia="Times New Roman" w:cs="Arial"/>
            <w:spacing w:val="20"/>
            <w:sz w:val="28"/>
            <w:szCs w:val="28"/>
            <w:u w:val="single"/>
            <w:lang w:eastAsia="pl-PL"/>
          </w:rPr>
          <w:t>oprogramowanie antywirusowe</w:t>
        </w:r>
      </w:hyperlink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. Ustrzeże nas ono przed dużą ilością przykrych konsekwencji, które niesie za sobą ludzka nieostrożność i pomoże uchronić nasz komputer. Program antywirusowy zawczasu wykryje </w:t>
      </w:r>
      <w:hyperlink r:id="rId5" w:history="1">
        <w:r w:rsidR="006B0CCF" w:rsidRPr="00DD38A4">
          <w:rPr>
            <w:rFonts w:eastAsia="Times New Roman" w:cs="Arial"/>
            <w:spacing w:val="20"/>
            <w:sz w:val="28"/>
            <w:szCs w:val="28"/>
            <w:u w:val="single"/>
            <w:lang w:eastAsia="pl-PL"/>
          </w:rPr>
          <w:t>złośliwe oprogramowanie</w:t>
        </w:r>
      </w:hyperlink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 czy obecność wirusa i nie pozwoli im się zagościć w naszym komputerze, Niemniej jednak nawet posiadając najlepszy program do ochrony przed wirusami, warto z rozwagą pobierać pliki z sieci oraz nie otwierać nieznanych załączników w mailach oraz linków</w:t>
      </w:r>
      <w:r w:rsidR="00A8754E" w:rsidRPr="00DD38A4">
        <w:rPr>
          <w:rFonts w:eastAsia="Times New Roman" w:cs="Arial"/>
          <w:spacing w:val="20"/>
          <w:sz w:val="28"/>
          <w:szCs w:val="28"/>
          <w:lang w:eastAsia="pl-PL"/>
        </w:rPr>
        <w:t>.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 Niestosowanie tego typu oprogramowania może spowodować, że przez wirusa stracimy ważne dane, zdjęcia i inne informacje, często dla nas bardzo ważne.</w:t>
      </w:r>
    </w:p>
    <w:p w:rsidR="00DD38A4" w:rsidRDefault="00DD38A4">
      <w:pPr>
        <w:rPr>
          <w:rFonts w:eastAsia="Times New Roman" w:cs="Arial"/>
          <w:color w:val="FF0000"/>
          <w:spacing w:val="20"/>
          <w:sz w:val="28"/>
          <w:szCs w:val="28"/>
          <w:lang w:eastAsia="pl-PL"/>
        </w:rPr>
      </w:pP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 w:type="page"/>
      </w:r>
    </w:p>
    <w:p w:rsidR="006B0CCF" w:rsidRPr="00DD38A4" w:rsidRDefault="00DD38A4" w:rsidP="00DD38A4">
      <w:pPr>
        <w:shd w:val="clear" w:color="auto" w:fill="FFFFFF"/>
        <w:spacing w:after="225" w:line="360" w:lineRule="auto"/>
        <w:outlineLvl w:val="1"/>
        <w:rPr>
          <w:rFonts w:eastAsia="Times New Roman" w:cs="Arial"/>
          <w:color w:val="FF0000"/>
          <w:spacing w:val="20"/>
          <w:sz w:val="28"/>
          <w:szCs w:val="28"/>
          <w:lang w:eastAsia="pl-PL"/>
        </w:rPr>
      </w:pP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lastRenderedPageBreak/>
        <w:t xml:space="preserve">2. </w:t>
      </w:r>
      <w:r w:rsidR="00A8754E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C</w:t>
      </w:r>
      <w:r w:rsidR="006B0CCF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hroń swoje dane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Nie należy podawać w sieci swoich danych osobowych. Nieuważne zgody na przetwarzanie danych osobowych lub na otrzymywanie informacji marketingowych mogą w konsekwencji prowadzić do tragicznych w skutkach wydarzeń jak kradzież tożsamo</w:t>
      </w:r>
      <w:r w:rsidR="00A8754E" w:rsidRPr="00DD38A4">
        <w:rPr>
          <w:rFonts w:eastAsia="Times New Roman" w:cs="Arial"/>
          <w:spacing w:val="20"/>
          <w:sz w:val="28"/>
          <w:szCs w:val="28"/>
          <w:lang w:eastAsia="pl-PL"/>
        </w:rPr>
        <w:t>ści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. Najczęściej takie dane jak imię, nazwisko i adres podajemy podczas zakupów w sieci. Co powinno wzbudzić nasz niepokój? Zbyt duża ilość wymaganych danych, niestandardowych przy zakupach – na przykład takich jak PESEL, adres zameldowania itp. Zaznaczenie zgody na przetwarzanie danych osobowych powoduje przede wszystkim utratę kontroli nad tym co stanie się z nimi w przyszłości. Dane gromadzone przez firmy są często odsprzedawane innym podmiotom gospodarczym, które nękają później ich właścicieli wielością ofert lub ankiet.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  <w:t xml:space="preserve">3. </w:t>
      </w:r>
      <w:r w:rsidR="00C5427D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U</w:t>
      </w:r>
      <w:r w:rsidR="006B0CCF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ważaj na internetowe znajomości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Coraz częściej poznajemy ludzi przez Internet. </w:t>
      </w:r>
      <w:r w:rsidR="00C5427D" w:rsidRPr="00DD38A4">
        <w:rPr>
          <w:rFonts w:eastAsia="Times New Roman" w:cs="Arial"/>
          <w:spacing w:val="20"/>
          <w:sz w:val="28"/>
          <w:szCs w:val="28"/>
          <w:lang w:eastAsia="pl-PL"/>
        </w:rPr>
        <w:t>W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 wirtualnej rzeczywistości można zawrzeć wartościowe i ciekawe znajomości. Pamiętajmy jednak, że nigdy nie wiadomo kto siedzi po drugiej stronie. Dlatego nie należy przesadzać z nadmierną wylewnością w takich relacjach, a na ewentualne spotkania umawiać się w miejscach publicznych. Anonimowość, którą daje wirtualna rzeczywistość staje się niekiedy płaszczem dla przestępców, złodziei oraz innych ludzi o nieczystych intencjach. Warto o tym pamiętać. Do wszelkich znajomości zawieranych w </w:t>
      </w:r>
      <w:proofErr w:type="spellStart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internecie</w:t>
      </w:r>
      <w:proofErr w:type="spellEnd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 należy podchodzić w ostrożnością, stosując zasadę ograniczonego zaufania.</w:t>
      </w:r>
    </w:p>
    <w:p w:rsidR="00DD38A4" w:rsidRDefault="00DD38A4">
      <w:pPr>
        <w:rPr>
          <w:rFonts w:eastAsia="Times New Roman" w:cs="Arial"/>
          <w:color w:val="FF0000"/>
          <w:spacing w:val="20"/>
          <w:sz w:val="28"/>
          <w:szCs w:val="28"/>
          <w:lang w:eastAsia="pl-PL"/>
        </w:rPr>
      </w:pP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 w:type="page"/>
      </w:r>
    </w:p>
    <w:p w:rsidR="00780EF9" w:rsidRPr="00DD38A4" w:rsidRDefault="00DD38A4" w:rsidP="00DD38A4">
      <w:pPr>
        <w:shd w:val="clear" w:color="auto" w:fill="FFFFFF"/>
        <w:spacing w:after="225" w:line="360" w:lineRule="auto"/>
        <w:outlineLvl w:val="1"/>
        <w:rPr>
          <w:rFonts w:eastAsia="Times New Roman" w:cs="Arial"/>
          <w:color w:val="FF0000"/>
          <w:spacing w:val="20"/>
          <w:sz w:val="28"/>
          <w:szCs w:val="28"/>
          <w:lang w:eastAsia="pl-PL"/>
        </w:rPr>
      </w:pP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lastRenderedPageBreak/>
        <w:t xml:space="preserve">4. </w:t>
      </w:r>
      <w:r w:rsidR="00C5427D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H</w:t>
      </w:r>
      <w:r w:rsidR="006B0CCF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asła i szyfrowanie to podstawa naszego bezpieczeństwa w sieci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 xml:space="preserve"> 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Nikomu pod żadnym pozorem nie należy podawać swoich </w:t>
      </w:r>
      <w:hyperlink r:id="rId6" w:history="1">
        <w:r w:rsidR="006B0CCF" w:rsidRPr="00DD38A4">
          <w:rPr>
            <w:rFonts w:eastAsia="Times New Roman" w:cs="Arial"/>
            <w:spacing w:val="20"/>
            <w:sz w:val="28"/>
            <w:szCs w:val="28"/>
            <w:lang w:eastAsia="pl-PL"/>
          </w:rPr>
          <w:t>haseł</w:t>
        </w:r>
      </w:hyperlink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. Powinny być one trudne do odszyfrowania i składać się ze skomplikowanej kombinacji dużych i małych liter, cyfr oraz znaków specjalnych. Powinniśmy wystrzegać się zabezpieczania różnych kont tym samym hasłem lub hasłem prostym i łatwym do odgadnięcia. Niezwykłą wagę należy przykładać przede wszystkim do ochrony kont bankowych, skrzynki mailowej, kont w serwisach </w:t>
      </w:r>
      <w:proofErr w:type="spellStart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społecznościowych</w:t>
      </w:r>
      <w:proofErr w:type="spellEnd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, kont w pracy czy na uczelni. Czyli wszędzie tam, gdzie można odnaleźć swobodny dostęp do naszych danych wrażliwych, bazy zdjęć i innych informacji, które ktoś mógłby wykorzystać przeciwko nam. Jeśli na jakiejkolwiek stronie wyświetla nam się jej regulamin – warto go przeczytać. Warto zawsze sprawdzić wiarygodność strony, z której korzystamy oraz jej właściciela. Tutaj z pomocą przychodzi tak zwany certyfikat SSL – należy sprawdzać czy strona posiada to zabezpieczenie, szczególnie gdy się na niej logujemy.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  <w:t xml:space="preserve">5. </w:t>
      </w:r>
      <w:r w:rsidR="00C5427D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C</w:t>
      </w:r>
      <w:r w:rsidR="006B0CCF" w:rsidRPr="00DD38A4"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>hroń dzieci przed niebezpieczeństwem w Internecie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t xml:space="preserve"> 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Jeśli jesteś rodzicem pamiętaj o tym, że nie wolno dawać dzieciom całkowitej wolności w sieci. Mądrze ustawiona blokada rodzicielska uchroni je przed znakomitą większością wirtualnych niebezpieczeństw. Na bieżąco należy śledzić aktywność dziecka w sieci i niezwłocznie reagować jeśli cokolwiek nas zaniepokoi. Najważniejsze jest żeby dziecko wraz z nami poznawało wirtualny świat i nauczyło się z niego mądrze kor</w:t>
      </w:r>
      <w:r w:rsidR="00C5427D" w:rsidRPr="00DD38A4">
        <w:rPr>
          <w:rFonts w:eastAsia="Times New Roman" w:cs="Arial"/>
          <w:spacing w:val="20"/>
          <w:sz w:val="28"/>
          <w:szCs w:val="28"/>
          <w:lang w:eastAsia="pl-PL"/>
        </w:rPr>
        <w:t>zystać. Nic nie zastąpi rozmów z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 młodym człowiekiem na temat zagrożeń, które czają się w </w:t>
      </w:r>
      <w:proofErr w:type="spellStart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internecie</w:t>
      </w:r>
      <w:proofErr w:type="spellEnd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, oraz uczulenie go na aspekty, o których powinien 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lastRenderedPageBreak/>
        <w:t xml:space="preserve">informować w razie potrzeby. Dziecięca naiwność jest często wykorzystywana przez </w:t>
      </w:r>
      <w:proofErr w:type="spellStart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cyberprzestępców</w:t>
      </w:r>
      <w:proofErr w:type="spellEnd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, dlatego rolą rodziców jest przewidywać potencjalne zagrożenia i im zapobiegać. Zasady mądrego i ostrożnego korzystania z </w:t>
      </w:r>
      <w:proofErr w:type="spellStart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internetu</w:t>
      </w:r>
      <w:proofErr w:type="spellEnd"/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>, które sami stosujemy powinniśmy</w:t>
      </w:r>
      <w:r w:rsidR="00C5427D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 </w:t>
      </w:r>
      <w:r w:rsidR="006B0CCF" w:rsidRPr="00DD38A4">
        <w:rPr>
          <w:rFonts w:eastAsia="Times New Roman" w:cs="Arial"/>
          <w:spacing w:val="20"/>
          <w:sz w:val="28"/>
          <w:szCs w:val="28"/>
          <w:lang w:eastAsia="pl-PL"/>
        </w:rPr>
        <w:t xml:space="preserve"> wpoić naszym pociechom.</w:t>
      </w:r>
      <w:r>
        <w:rPr>
          <w:rFonts w:eastAsia="Times New Roman" w:cs="Arial"/>
          <w:color w:val="FF0000"/>
          <w:spacing w:val="20"/>
          <w:sz w:val="28"/>
          <w:szCs w:val="28"/>
          <w:lang w:eastAsia="pl-PL"/>
        </w:rPr>
        <w:br/>
      </w:r>
      <w:r>
        <w:rPr>
          <w:rFonts w:eastAsia="Times New Roman" w:cs="Arial"/>
          <w:spacing w:val="20"/>
          <w:sz w:val="28"/>
          <w:szCs w:val="28"/>
          <w:lang w:eastAsia="pl-PL"/>
        </w:rPr>
        <w:br/>
      </w:r>
      <w:r w:rsidR="00780EF9" w:rsidRPr="00DD38A4">
        <w:rPr>
          <w:rFonts w:eastAsia="Times New Roman" w:cs="Arial"/>
          <w:spacing w:val="20"/>
          <w:sz w:val="28"/>
          <w:szCs w:val="28"/>
          <w:lang w:eastAsia="pl-PL"/>
        </w:rPr>
        <w:t>Opracowała: Beata Brzezińska</w:t>
      </w:r>
    </w:p>
    <w:p w:rsidR="00F22E11" w:rsidRPr="00DD38A4" w:rsidRDefault="00F22E11" w:rsidP="00DD38A4">
      <w:pPr>
        <w:spacing w:line="360" w:lineRule="auto"/>
        <w:rPr>
          <w:sz w:val="28"/>
          <w:szCs w:val="28"/>
        </w:rPr>
      </w:pPr>
    </w:p>
    <w:sectPr w:rsidR="00F22E11" w:rsidRPr="00DD38A4" w:rsidSect="00F22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0CCF"/>
    <w:rsid w:val="0047656B"/>
    <w:rsid w:val="004F4674"/>
    <w:rsid w:val="006B0CCF"/>
    <w:rsid w:val="006C5903"/>
    <w:rsid w:val="00780EF9"/>
    <w:rsid w:val="00A8754E"/>
    <w:rsid w:val="00AE56A5"/>
    <w:rsid w:val="00AE653D"/>
    <w:rsid w:val="00C5427D"/>
    <w:rsid w:val="00DD38A4"/>
    <w:rsid w:val="00E06DA7"/>
    <w:rsid w:val="00F22E11"/>
    <w:rsid w:val="00FA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11"/>
  </w:style>
  <w:style w:type="paragraph" w:styleId="Nagwek1">
    <w:name w:val="heading 1"/>
    <w:basedOn w:val="Normalny"/>
    <w:link w:val="Nagwek1Znak"/>
    <w:uiPriority w:val="9"/>
    <w:qFormat/>
    <w:rsid w:val="006B0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B0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6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0CC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0C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author">
    <w:name w:val="author"/>
    <w:basedOn w:val="Normalny"/>
    <w:rsid w:val="006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0CC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0CC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B0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6B0CCF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E65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990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7414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5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83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3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zpiecznyinternet.edu.pl/jak-stworzyc-bezpieczne-haslo/" TargetMode="External"/><Relationship Id="rId5" Type="http://schemas.openxmlformats.org/officeDocument/2006/relationships/hyperlink" Target="https://bezpiecznyinternet.edu.pl/co-to-jest-wirus-komputerowy-i-jak-dziala/" TargetMode="External"/><Relationship Id="rId4" Type="http://schemas.openxmlformats.org/officeDocument/2006/relationships/hyperlink" Target="https://bezpiecznyinternet.edu.pl/co-to-jest-program-antywirusowy-i-jak-dzial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6</cp:revision>
  <dcterms:created xsi:type="dcterms:W3CDTF">2021-01-24T18:58:00Z</dcterms:created>
  <dcterms:modified xsi:type="dcterms:W3CDTF">2021-03-25T17:04:00Z</dcterms:modified>
</cp:coreProperties>
</file>